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E1AA4" w:rsidRPr="002E1AA4" w:rsidRDefault="002E1AA4" w:rsidP="002E1AA4">
      <w:pPr>
        <w:outlineLvl w:val="1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2"/>
          <w:szCs w:val="32"/>
          <w:lang w:eastAsia="sl-SI"/>
        </w:rPr>
      </w:pPr>
      <w:r w:rsidRPr="002E1AA4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fldChar w:fldCharType="begin"/>
      </w:r>
      <w:r w:rsidRPr="002E1AA4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instrText xml:space="preserve"> HYPERLINK "http://www.ognjic-logatec.si/zeliscaron269a/caji-za-secila" </w:instrText>
      </w:r>
      <w:r w:rsidRPr="002E1AA4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fldChar w:fldCharType="separate"/>
      </w:r>
      <w:r w:rsidRPr="002E1A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2"/>
          <w:szCs w:val="32"/>
          <w:lang w:eastAsia="sl-SI"/>
        </w:rPr>
        <w:t>ČAJI ZA SEČILA</w:t>
      </w:r>
      <w:r w:rsidRPr="002E1A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2"/>
          <w:szCs w:val="32"/>
          <w:lang w:eastAsia="sl-SI"/>
        </w:rPr>
        <w:fldChar w:fldCharType="end"/>
      </w:r>
    </w:p>
    <w:bookmarkEnd w:id="0"/>
    <w:p w:rsidR="002E1AA4" w:rsidRDefault="002E1AA4" w:rsidP="002E1AA4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81C6C" w:rsidRDefault="00781C6C" w:rsidP="002E1AA4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81C6C" w:rsidRPr="00F261BC" w:rsidRDefault="00781C6C" w:rsidP="002E1AA4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81C6C" w:rsidRDefault="002E1AA4" w:rsidP="002E1AA4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E1AA4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sl-SI"/>
        </w:rPr>
        <w:t>Čaj za zdravljenje mehurja-mehurček</w:t>
      </w:r>
      <w:r w:rsidRPr="002E1AA4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(dobi se ga na kmetiji Plavica –Majes Jože 040  725-240)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Zmešaj enake dele zelišč: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-zlata rozga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-preslica ali ptičja dresen(če so še težave s prostato je ptičja dresen boljša)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-bezgov cvet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-brezov list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-kopriva list in korenina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-korenine peteršilja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Piti 3x na dan, po 1 skodelico, 3 tedne.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781C6C" w:rsidRDefault="002E1AA4" w:rsidP="002E1AA4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81C6C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sl-SI"/>
        </w:rPr>
        <w:t>Uhajanje vode-inkotinenca </w:t>
      </w:r>
      <w:r w:rsidRPr="00781C6C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Zmešaj enake dele zelišč: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-šentjanževka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-plešec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-ognjič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-kopriva list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-brezovi listi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-preslica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-ptičja dresen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-divja mačeha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Piti 3 skodelice na dan, do 18.ure.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781C6C" w:rsidRDefault="002E1AA4" w:rsidP="002E1AA4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781C6C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sl-SI"/>
        </w:rPr>
        <w:t>Čaj za hudo vneta ledvica (star lekarniški recept):</w:t>
      </w:r>
      <w:r w:rsidRPr="00781C6C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20g žajblja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10g rožmarina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20g rmana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20g preslice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30g zmletih brinovih jagod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20g trpotca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20g kopriv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20g šentjanževke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10g pelin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20g tavžentrože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10g ptičje dresni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Spiti 1 l čaja na dan.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781C6C" w:rsidRDefault="00781C6C" w:rsidP="002E1AA4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81C6C" w:rsidRDefault="00781C6C" w:rsidP="002E1AA4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E1AA4" w:rsidRPr="00F261BC" w:rsidRDefault="002E1AA4" w:rsidP="002E1AA4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81C6C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sl-SI"/>
        </w:rPr>
        <w:lastRenderedPageBreak/>
        <w:t>Čaj za vneta sečila</w:t>
      </w:r>
      <w:r w:rsidRPr="00781C6C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sl-SI"/>
        </w:rPr>
        <w:t> </w:t>
      </w:r>
      <w:r w:rsidRPr="00781C6C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Enaki deli zelišč: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-list brusnice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-žajbelj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-ptičja dresen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-melisa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-materina dušica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-brezovi listi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Ta čaj je dobro kombinirat z antibiotiki, da se vnetje čimprej poleže. Pri težavah na sečilih se to pije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3 x letno, po 3 tedne, 3x na dan, po 1 skodelico preventivno.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Namesto brusnice je lahko Uvae ursi (vednozeleni gornik), a se čaj sme piti samo 7 dni, potem pa prekiniti vsaj za 7 dni.</w:t>
      </w: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A4"/>
    <w:rsid w:val="002E1AA4"/>
    <w:rsid w:val="004860BE"/>
    <w:rsid w:val="00630570"/>
    <w:rsid w:val="00644A44"/>
    <w:rsid w:val="00781C6C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2024-02-18T20:48:00Z</dcterms:created>
  <dcterms:modified xsi:type="dcterms:W3CDTF">2024-02-18T21:21:00Z</dcterms:modified>
</cp:coreProperties>
</file>