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585" w:rsidRPr="00544585" w:rsidRDefault="00544585" w:rsidP="0054458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48"/>
          <w:szCs w:val="48"/>
          <w:lang w:eastAsia="sl-SI"/>
        </w:rPr>
      </w:pPr>
      <w:hyperlink r:id="rId5" w:history="1">
        <w:r w:rsidRPr="00544585">
          <w:rPr>
            <w:rFonts w:ascii="Times New Roman" w:eastAsia="Times New Roman" w:hAnsi="Times New Roman" w:cs="Times New Roman"/>
            <w:b/>
            <w:bCs/>
            <w:color w:val="0000FF"/>
            <w:sz w:val="48"/>
            <w:szCs w:val="48"/>
            <w:lang w:eastAsia="sl-SI"/>
          </w:rPr>
          <w:t>Hrana v medicini prihodnosti</w:t>
        </w:r>
      </w:hyperlink>
      <w:r w:rsidRPr="00544585">
        <w:rPr>
          <w:rFonts w:ascii="Times New Roman" w:eastAsia="Times New Roman" w:hAnsi="Times New Roman" w:cs="Times New Roman"/>
          <w:b/>
          <w:bCs/>
          <w:sz w:val="48"/>
          <w:szCs w:val="48"/>
          <w:lang w:eastAsia="sl-SI"/>
        </w:rPr>
        <w:t xml:space="preserve"> </w:t>
      </w:r>
    </w:p>
    <w:p w:rsidR="00544585" w:rsidRDefault="00544585" w:rsidP="00544585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544585" w:rsidRDefault="00544585" w:rsidP="00544585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544585" w:rsidRDefault="00544585" w:rsidP="00544585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544585" w:rsidRDefault="00544585" w:rsidP="00544585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544585" w:rsidRPr="006512DF" w:rsidRDefault="00544585" w:rsidP="00544585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544585" w:rsidRPr="00544585" w:rsidRDefault="00544585" w:rsidP="00544585">
      <w:pPr>
        <w:rPr>
          <w:rFonts w:ascii="Times New Roman" w:eastAsia="Times New Roman" w:hAnsi="Times New Roman" w:cs="Times New Roman"/>
          <w:b/>
          <w:color w:val="244061" w:themeColor="accent1" w:themeShade="80"/>
          <w:sz w:val="28"/>
          <w:szCs w:val="28"/>
          <w:lang w:eastAsia="sl-SI"/>
        </w:rPr>
      </w:pPr>
      <w:r w:rsidRPr="00544585">
        <w:rPr>
          <w:rFonts w:ascii="Times New Roman" w:eastAsia="Times New Roman" w:hAnsi="Times New Roman" w:cs="Times New Roman"/>
          <w:b/>
          <w:color w:val="244061" w:themeColor="accent1" w:themeShade="80"/>
          <w:sz w:val="28"/>
          <w:szCs w:val="28"/>
          <w:lang w:eastAsia="sl-SI"/>
        </w:rPr>
        <w:t>Zakaj bo prehrana postala temelj zdravljenja sodobnih kroničnih bolezni?</w:t>
      </w:r>
    </w:p>
    <w:p w:rsidR="00544585" w:rsidRPr="00544585" w:rsidRDefault="00544585" w:rsidP="00544585">
      <w:pPr>
        <w:rPr>
          <w:rFonts w:ascii="Times New Roman" w:eastAsia="Times New Roman" w:hAnsi="Times New Roman" w:cs="Times New Roman"/>
          <w:b/>
          <w:color w:val="244061" w:themeColor="accent1" w:themeShade="80"/>
          <w:sz w:val="28"/>
          <w:szCs w:val="28"/>
          <w:lang w:eastAsia="sl-SI"/>
        </w:rPr>
      </w:pPr>
      <w:r w:rsidRPr="00544585">
        <w:rPr>
          <w:rFonts w:ascii="Times New Roman" w:eastAsia="Times New Roman" w:hAnsi="Times New Roman" w:cs="Times New Roman"/>
          <w:b/>
          <w:color w:val="244061" w:themeColor="accent1" w:themeShade="80"/>
          <w:sz w:val="28"/>
          <w:szCs w:val="28"/>
          <w:lang w:eastAsia="sl-SI"/>
        </w:rPr>
        <w:br/>
        <w:t>Znanstveno dokazana dieta, ki zdravi bolezen srca.</w:t>
      </w:r>
    </w:p>
    <w:p w:rsidR="00544585" w:rsidRPr="00544585" w:rsidRDefault="00544585" w:rsidP="00544585">
      <w:pPr>
        <w:rPr>
          <w:rFonts w:ascii="Times New Roman" w:eastAsia="Times New Roman" w:hAnsi="Times New Roman" w:cs="Times New Roman"/>
          <w:b/>
          <w:color w:val="244061" w:themeColor="accent1" w:themeShade="80"/>
          <w:sz w:val="28"/>
          <w:szCs w:val="28"/>
          <w:lang w:eastAsia="sl-SI"/>
        </w:rPr>
      </w:pPr>
      <w:r w:rsidRPr="00544585">
        <w:rPr>
          <w:rFonts w:ascii="Times New Roman" w:eastAsia="Times New Roman" w:hAnsi="Times New Roman" w:cs="Times New Roman"/>
          <w:b/>
          <w:color w:val="244061" w:themeColor="accent1" w:themeShade="80"/>
          <w:sz w:val="28"/>
          <w:szCs w:val="28"/>
          <w:lang w:eastAsia="sl-SI"/>
        </w:rPr>
        <w:br/>
        <w:t>Tri vrste živil, ki škodijo vašemu srcu in zdravju!</w:t>
      </w:r>
    </w:p>
    <w:p w:rsidR="00544585" w:rsidRPr="00544585" w:rsidRDefault="00544585" w:rsidP="00544585">
      <w:pPr>
        <w:rPr>
          <w:rFonts w:ascii="Times New Roman" w:eastAsia="Times New Roman" w:hAnsi="Times New Roman" w:cs="Times New Roman"/>
          <w:b/>
          <w:color w:val="244061" w:themeColor="accent1" w:themeShade="80"/>
          <w:sz w:val="28"/>
          <w:szCs w:val="28"/>
          <w:lang w:eastAsia="sl-SI"/>
        </w:rPr>
      </w:pPr>
      <w:r w:rsidRPr="00544585">
        <w:rPr>
          <w:rFonts w:ascii="Times New Roman" w:eastAsia="Times New Roman" w:hAnsi="Times New Roman" w:cs="Times New Roman"/>
          <w:b/>
          <w:color w:val="244061" w:themeColor="accent1" w:themeShade="80"/>
          <w:sz w:val="28"/>
          <w:szCs w:val="28"/>
          <w:lang w:eastAsia="sl-SI"/>
        </w:rPr>
        <w:br/>
        <w:t>Živila, ki morajo biti vključena v vsak vaš obrok, če ste resni glede vašega zdravja.</w:t>
      </w:r>
    </w:p>
    <w:p w:rsidR="00544585" w:rsidRDefault="00544585" w:rsidP="00544585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44585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</w:r>
      <w:r w:rsidRPr="00544585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sl-SI"/>
        </w:rPr>
        <w:t>Sedem nasvetov za boljše zdravje vašega srca, ki jih lahko uporabite že danes!</w:t>
      </w:r>
      <w:r w:rsidRPr="00544585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sl-SI"/>
        </w:rPr>
        <w:br/>
      </w:r>
      <w:r w:rsidRPr="00544585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</w: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t>Avtor: Uroš Šnigoj</w:t>
      </w:r>
    </w:p>
    <w:p w:rsidR="00544585" w:rsidRDefault="00544585" w:rsidP="00544585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544585" w:rsidRDefault="00544585" w:rsidP="00544585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544585" w:rsidRDefault="00544585" w:rsidP="00544585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544585" w:rsidRPr="006512DF" w:rsidRDefault="00544585" w:rsidP="00544585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544585" w:rsidRPr="006512DF" w:rsidRDefault="00544585" w:rsidP="00544585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    </w:t>
      </w:r>
      <w:bookmarkStart w:id="0" w:name="_GoBack"/>
      <w:bookmarkEnd w:id="0"/>
      <w:r w:rsidRPr="006512DF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sl-SI"/>
        </w:rPr>
        <w:drawing>
          <wp:inline distT="0" distB="0" distL="0" distR="0" wp14:anchorId="639974FA" wp14:editId="11298E97">
            <wp:extent cx="346075" cy="346075"/>
            <wp:effectExtent l="0" t="0" r="0" b="0"/>
            <wp:docPr id="1" name="Picture 1" descr="http://www.weebly.com/weebly/images/file_icons/pdf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weebly.com/weebly/images/file_icons/pdf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3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A44" w:rsidRDefault="00644A44"/>
    <w:p w:rsidR="00544585" w:rsidRPr="006512DF" w:rsidRDefault="00544585" w:rsidP="00544585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8" w:history="1">
        <w:r w:rsidRPr="006512D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sl-SI"/>
          </w:rPr>
          <w:t>Download File</w:t>
        </w:r>
      </w:hyperlink>
    </w:p>
    <w:p w:rsidR="00544585" w:rsidRDefault="00544585"/>
    <w:p w:rsidR="00544585" w:rsidRDefault="00544585"/>
    <w:sectPr w:rsidR="00544585" w:rsidSect="00AB165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585"/>
    <w:rsid w:val="004860BE"/>
    <w:rsid w:val="00544585"/>
    <w:rsid w:val="00630570"/>
    <w:rsid w:val="00644A44"/>
    <w:rsid w:val="00885ED1"/>
    <w:rsid w:val="00890432"/>
    <w:rsid w:val="009D092A"/>
    <w:rsid w:val="00AB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5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45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5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5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45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5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gnjic-logatec.si/uploads/6/4/0/9/6409875/hrana_v_medicini_prihodnosti_uro_inigoj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gnjic-logatec.si/uploads/6/4/0/9/6409875/hrana_v_medicini_prihodnosti_uro_inigoj.pdf" TargetMode="External"/><Relationship Id="rId5" Type="http://schemas.openxmlformats.org/officeDocument/2006/relationships/hyperlink" Target="http://www.ognjic-logatec.si/zdravo-382ivljenje/hrana-v-medicini-prihodnost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 Rot</dc:creator>
  <cp:lastModifiedBy>Drago Rot</cp:lastModifiedBy>
  <cp:revision>1</cp:revision>
  <dcterms:created xsi:type="dcterms:W3CDTF">2024-02-27T18:09:00Z</dcterms:created>
  <dcterms:modified xsi:type="dcterms:W3CDTF">2024-02-27T18:15:00Z</dcterms:modified>
</cp:coreProperties>
</file>