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346" w:rsidRPr="00761346" w:rsidRDefault="00761346" w:rsidP="00761346">
      <w:pPr>
        <w:outlineLvl w:val="1"/>
        <w:rPr>
          <w:rFonts w:ascii="Times New Roman" w:eastAsia="Times New Roman" w:hAnsi="Times New Roman" w:cs="Times New Roman"/>
          <w:b/>
          <w:bCs/>
          <w:color w:val="006600"/>
          <w:sz w:val="52"/>
          <w:szCs w:val="52"/>
          <w:lang w:eastAsia="sl-SI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761346">
        <w:rPr>
          <w:b/>
          <w:color w:val="006600"/>
          <w:sz w:val="52"/>
          <w:szCs w:val="5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</w:t>
      </w:r>
      <w:r w:rsidRPr="00761346">
        <w:rPr>
          <w:rFonts w:ascii="Times New Roman" w:eastAsia="Times New Roman" w:hAnsi="Times New Roman" w:cs="Times New Roman"/>
          <w:b/>
          <w:bCs/>
          <w:color w:val="006600"/>
          <w:sz w:val="52"/>
          <w:szCs w:val="52"/>
          <w:lang w:eastAsia="sl-SI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Kalčki s Markom Cvetko</w:t>
      </w:r>
      <w:r>
        <w:rPr>
          <w:rFonts w:ascii="Times New Roman" w:eastAsia="Times New Roman" w:hAnsi="Times New Roman" w:cs="Times New Roman"/>
          <w:b/>
          <w:bCs/>
          <w:color w:val="006600"/>
          <w:sz w:val="52"/>
          <w:szCs w:val="52"/>
          <w:lang w:eastAsia="sl-SI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</w:t>
      </w:r>
    </w:p>
    <w:p w:rsidR="00761346" w:rsidRDefault="00761346" w:rsidP="00761346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512DF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761346" w:rsidRDefault="00761346" w:rsidP="00761346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761346" w:rsidRDefault="00761346" w:rsidP="00761346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761346" w:rsidRDefault="00761346" w:rsidP="00761346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761346" w:rsidRPr="006512DF" w:rsidRDefault="00761346" w:rsidP="00761346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761346" w:rsidRPr="00AD256C" w:rsidRDefault="00761346" w:rsidP="00761346">
      <w:pPr>
        <w:rPr>
          <w:rFonts w:ascii="Times New Roman" w:eastAsia="Times New Roman" w:hAnsi="Times New Roman" w:cs="Times New Roman"/>
          <w:b/>
          <w:bCs/>
          <w:color w:val="006600"/>
          <w:sz w:val="32"/>
          <w:szCs w:val="32"/>
          <w:lang w:eastAsia="sl-SI"/>
        </w:rPr>
      </w:pPr>
      <w:r w:rsidRPr="00AD256C">
        <w:rPr>
          <w:rFonts w:ascii="Times New Roman" w:eastAsia="Times New Roman" w:hAnsi="Times New Roman" w:cs="Times New Roman"/>
          <w:b/>
          <w:bCs/>
          <w:color w:val="006600"/>
          <w:sz w:val="32"/>
          <w:szCs w:val="32"/>
          <w:lang w:eastAsia="sl-SI"/>
        </w:rPr>
        <w:t xml:space="preserve">Kalčki in poganjki vir </w:t>
      </w:r>
      <w:r w:rsidRPr="00AD256C">
        <w:rPr>
          <w:rFonts w:ascii="Times New Roman" w:eastAsia="Times New Roman" w:hAnsi="Times New Roman" w:cs="Times New Roman"/>
          <w:b/>
          <w:bCs/>
          <w:color w:val="006600"/>
          <w:sz w:val="32"/>
          <w:szCs w:val="32"/>
          <w:lang w:eastAsia="sl-SI"/>
        </w:rPr>
        <w:t>vitaminov v zimskih dneh</w:t>
      </w:r>
    </w:p>
    <w:p w:rsidR="00761346" w:rsidRDefault="00761346" w:rsidP="0076134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</w:p>
    <w:p w:rsidR="00AD256C" w:rsidRDefault="00761346" w:rsidP="00AD256C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D256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Predavanje 13.10.2015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D256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Marko Cvetko Farm. tehnik, Univ. dipl. inž. agr.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</w:t>
      </w:r>
    </w:p>
    <w:p w:rsidR="00AD256C" w:rsidRDefault="00761346" w:rsidP="00AD256C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="00AD256C" w:rsidRPr="00AD256C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sl-SI"/>
        </w:rPr>
        <w:t>ZAKAJ KALITI</w:t>
      </w:r>
      <w:r w:rsidR="00AD256C"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t>ni zunanjih vplivov (pesticidi, kisel dež,…)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povečana dostopnost hranil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enostaven postopek, nizki stroški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povečana kvaliteta in kakovost beljakovin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povečana vsebnost vlaknin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mung kalčki = zrezek (beljakovinska vrednost)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do 30x vsebnost vitaminov v primerjavi z zelenimi deli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</w:t>
      </w:r>
      <w:r w:rsidRPr="006512DF">
        <w:rPr>
          <w:lang w:eastAsia="sl-SI"/>
        </w:rPr>
        <w:sym w:font="Symbol" w:char="F077"/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t>6 –</w:t>
      </w:r>
      <w:r w:rsidRPr="006512DF">
        <w:rPr>
          <w:lang w:eastAsia="sl-SI"/>
        </w:rPr>
        <w:sym w:font="Symbol" w:char="F077"/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t>3 mašč. kisline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</w:t>
      </w:r>
    </w:p>
    <w:p w:rsidR="00AD256C" w:rsidRDefault="00761346" w:rsidP="00AD256C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D256C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sl-SI"/>
        </w:rPr>
        <w:t>PRIMERNA SEMENA</w:t>
      </w:r>
      <w:r w:rsidRPr="00AD256C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sl-SI"/>
        </w:rPr>
        <w:br/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t>ČISTA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NEPOŠKODOVANA, PRAVILNO OLUŠČENA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   (primer: piri včasih zaradi nepravilnega luščenja odbijejo kalček in zato ne kali)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KALJIVA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NETRETIRANA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PO MOŽNOSTI EKOLOŠKO PRIDELANA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          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D256C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sl-SI"/>
        </w:rPr>
        <w:t>PRIMERNE -</w:t>
      </w:r>
      <w:r w:rsidR="00AD256C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sl-SI"/>
        </w:rPr>
        <w:t xml:space="preserve"> </w:t>
      </w:r>
      <w:r w:rsidRPr="00AD256C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sl-SI"/>
        </w:rPr>
        <w:t>VEČINA KULTURNIH RASTLIN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ŽITA IN OSTALA ŠKROBNA SEMENA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UŽITNE STROČNICE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KOBULNICE (korenje,…)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LUKOVKE (čebula)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KRIŽNICE (zelje, ohrovt,…)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BUČNICE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LANOVKE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="00AD256C" w:rsidRPr="00AD256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sl-SI"/>
        </w:rPr>
        <w:t xml:space="preserve">NEPRIMERNE </w:t>
      </w:r>
      <w:r w:rsidRPr="00AD256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sl-SI"/>
        </w:rPr>
        <w:t>STRUPENE</w:t>
      </w:r>
      <w:r w:rsidRPr="00AD256C">
        <w:rPr>
          <w:rFonts w:ascii="Times New Roman" w:eastAsia="Times New Roman" w:hAnsi="Times New Roman" w:cs="Times New Roman"/>
          <w:color w:val="C00000"/>
          <w:sz w:val="24"/>
          <w:szCs w:val="24"/>
          <w:lang w:eastAsia="sl-SI"/>
        </w:rPr>
        <w:br/>
      </w:r>
      <w:r w:rsid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t>RAZHUDNIKOVKE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(krompir, paprika, jajč</w:t>
      </w:r>
      <w:r w:rsid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t>evci, čili, goji, paradižnik)</w:t>
      </w:r>
      <w:r w:rsid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t>NEUŽITNE STROČNICE (Lathyrus rod grahov)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:rsidR="00AD256C" w:rsidRDefault="00761346" w:rsidP="00AD256C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AD256C" w:rsidRDefault="00761346" w:rsidP="00AD256C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D256C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sl-SI"/>
        </w:rPr>
        <w:t>KALJENJE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Zahtevani pogoji: Voda, zrak, toplota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lastRenderedPageBreak/>
        <w:t>ČISTA OPREMA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ZATEMNJEN PROSTOR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PRIMERNA SEMENA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NAMAKANJE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MIROVANJE - KALJENJE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SPIRANJE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SKLADIŠČENJE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</w:t>
      </w:r>
    </w:p>
    <w:p w:rsidR="00AD256C" w:rsidRDefault="00761346" w:rsidP="00AD256C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D256C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sl-SI"/>
        </w:rPr>
        <w:t>NAMAKANJE</w:t>
      </w:r>
      <w:r w:rsidRPr="00AD256C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sl-SI"/>
        </w:rPr>
        <w:br/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t>ODVISNO OD VRSTE (V POVREČJU 12 UR)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DEBELEJŠA SEMENA PRAVILOMA PUSTIMO DLJE ČASA – DEBELEJŠI FIŽOLI POTREBUJEJO TUDI 24 UR DA DOBIJO VSO POTREBNO VODO, V TEM PRIMERU VODO PO 12 URAH ZAMENJAMO)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</w:t>
      </w:r>
    </w:p>
    <w:p w:rsidR="00AD256C" w:rsidRDefault="00761346" w:rsidP="00AD256C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D256C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sl-SI"/>
        </w:rPr>
        <w:t>SPIRANJE &amp; ODCEJANJE</w:t>
      </w:r>
      <w:r w:rsidRPr="00AD256C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sl-SI"/>
        </w:rPr>
        <w:br/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t>ČISTA VODA!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SPEREMO SNOVI, KI SE IZLOČAJO MED KALJENJEM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PREPREČIMO RAZVOJ BAKTERIJ IN PLESNI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SPIRAMO REDNO!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2-4X NA DAN, ODVISNO OD VRSTE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SPIRAMO DOKLER VODA NI ČISTA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ODCEJAMO, PUSTIMO DOTOK ZRAKA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</w:t>
      </w:r>
    </w:p>
    <w:p w:rsidR="00AD256C" w:rsidRDefault="00761346" w:rsidP="00AD256C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="00AD256C" w:rsidRPr="00AD256C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sl-SI"/>
        </w:rPr>
        <w:t>KALJENJE – PO ZAGOTOVLJENIH POGOJIH</w:t>
      </w:r>
      <w:r w:rsidR="00AD256C" w:rsidRPr="00AD256C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sl-SI"/>
        </w:rPr>
        <w:br/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t>Beljakovine – razpad na osnovne gradnike – aminokisline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Škrob – razpad na preproste sladkorje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Povečana dosegljivost mineralov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Povečana količina vitaminov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Vsebnost encimov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Sproščanje ostalih zdravju koristnih spojin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</w:t>
      </w:r>
    </w:p>
    <w:p w:rsidR="00AD256C" w:rsidRDefault="00761346" w:rsidP="00AD256C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="00AD256C" w:rsidRPr="00AD256C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sl-SI"/>
        </w:rPr>
        <w:t>FITINSKA KISLINA</w:t>
      </w:r>
      <w:r w:rsidR="00AD256C" w:rsidRPr="00AD256C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sl-SI"/>
        </w:rPr>
        <w:br/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t>močen kelator (Ca, Mg, Fe, Zn)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razpad med kaljenjem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uravnava krvni sladkor, antioksidant,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fosforna kislina, inozitol (vitamin B kompleks)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gradnik celičnih sten,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sodeluje pri delitvi celic,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zmanjšuje zamaščenost jeter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protidepresiven učinek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D256C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sl-SI"/>
        </w:rPr>
        <w:t>TOKSINI V SEMENIH IN KALČKIH</w:t>
      </w:r>
      <w:r w:rsidRPr="00AD256C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sl-SI"/>
        </w:rPr>
        <w:br/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t>SAPONINI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LEKTINI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INHIBITORJI ENCIMOV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KANAVANIN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LATIROGENI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D256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sl-SI"/>
        </w:rPr>
        <w:lastRenderedPageBreak/>
        <w:t>SAPONINI</w:t>
      </w:r>
      <w:r w:rsidRPr="00AD256C">
        <w:rPr>
          <w:rFonts w:ascii="Times New Roman" w:eastAsia="Times New Roman" w:hAnsi="Times New Roman" w:cs="Times New Roman"/>
          <w:color w:val="C00000"/>
          <w:sz w:val="24"/>
          <w:szCs w:val="24"/>
          <w:lang w:eastAsia="sl-SI"/>
        </w:rPr>
        <w:br/>
      </w:r>
      <w:r w:rsidRPr="00AD256C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“Saponaria officinalis”-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t>Prava Milnica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V semenih in kalčkih stročnic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Hemolitiki-razgrajujejo rdeče krvničke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Ugoden vpliv na črevesje in sečila in dihala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Lajšajo izkašljevanje, diuretik, protiglivično in protibakterijsko delovanje, virostatik, antiflamatorni učinek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Zmanjšajo nivo LDL holesterola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Spodbujajo imunski sistem, preventivno pred rakom debelega črevesja – zavirajo razmnoževanje rakavih celic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D256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sl-SI"/>
        </w:rPr>
        <w:t>LEKTINI</w:t>
      </w:r>
      <w:r w:rsidRPr="00AD256C">
        <w:rPr>
          <w:rFonts w:ascii="Times New Roman" w:eastAsia="Times New Roman" w:hAnsi="Times New Roman" w:cs="Times New Roman"/>
          <w:color w:val="C00000"/>
          <w:sz w:val="24"/>
          <w:szCs w:val="24"/>
          <w:lang w:eastAsia="sl-SI"/>
        </w:rPr>
        <w:br/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vloga insekticidov v stročnicah in žitih (gluten)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po vstopu v kri se vežejo na rdeče krvničke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vnetja in povečana prepustnost črevesne stene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preventiven učinek na rakava obolenja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s kaljenjem vsebnost pade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v stročnicah med kuhanjem razpadejo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v žitih toplotno obstojni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D256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sl-SI"/>
        </w:rPr>
        <w:t>INHIBITORJI ENCIMOV</w:t>
      </w:r>
      <w:r w:rsidRPr="00AD256C">
        <w:rPr>
          <w:rFonts w:ascii="Times New Roman" w:eastAsia="Times New Roman" w:hAnsi="Times New Roman" w:cs="Times New Roman"/>
          <w:color w:val="C00000"/>
          <w:sz w:val="24"/>
          <w:szCs w:val="24"/>
          <w:lang w:eastAsia="sl-SI"/>
        </w:rPr>
        <w:br/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t>PROTEAZE – razgradnja beljakovin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AMILAZE – razgradnja škroba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kaljenje zmanjša vsebnost, kuhanje jih razgradi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nizka resorbcija, 10%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protirakav vpliv na debelo črevo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D256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sl-SI"/>
        </w:rPr>
        <w:t>KANAVANIN</w:t>
      </w:r>
      <w:r w:rsidRPr="00AD256C">
        <w:rPr>
          <w:rFonts w:ascii="Times New Roman" w:eastAsia="Times New Roman" w:hAnsi="Times New Roman" w:cs="Times New Roman"/>
          <w:color w:val="C00000"/>
          <w:sz w:val="24"/>
          <w:szCs w:val="24"/>
          <w:lang w:eastAsia="sl-SI"/>
        </w:rPr>
        <w:br/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t>NEESENCIALNA AMINOKISLINA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POSLABŠA AVTOIMUNSKE BOLEZNI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VPLIV NA LEVKEMIJO, RAKA TREBUŠNE SLINAVKE, PROSTATE IN DEBELEGA ČREVESA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VELIKA VSEBNOST V DETELJAH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VSEBNOST SE ZMANJŠA PO TRETJEM DNEVU KALJENJA, IZRAZITO SE ZMANJŠA PO 7 DNEH (2 DNI ZAZELENIMO-KALČKE PRENESEMO NA SVETLOBO), ODSTRANITEV LUPIN IN NESKALJENIH SEMEN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D256C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sl-SI"/>
        </w:rPr>
        <w:t>LATIROGENI</w:t>
      </w:r>
      <w:r w:rsidRPr="00AD256C">
        <w:rPr>
          <w:rFonts w:ascii="Times New Roman" w:eastAsia="Times New Roman" w:hAnsi="Times New Roman" w:cs="Times New Roman"/>
          <w:color w:val="C00000"/>
          <w:sz w:val="24"/>
          <w:szCs w:val="24"/>
          <w:lang w:eastAsia="sl-SI"/>
        </w:rPr>
        <w:br/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GRAH IZ RODU </w:t>
      </w:r>
      <w:r w:rsidRPr="00AD256C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Lathyrus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NEUŽITNA, STRUPENA RASTLINA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LATIRIZEM – VPLIV NA TVORBO KOLAGENA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PARALIZA, IZGUBA MOČI, MOTNJE HOJE, AORTIČNI ANEVRIZEM,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PRIMERI LATIRIZMA ZARADI UŽIVANJA GRAHA IZ DRŽAV: BANGLADEŠ, ETIOPIJA, INDIJA, NEPAL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</w:t>
      </w:r>
    </w:p>
    <w:p w:rsidR="00AD256C" w:rsidRDefault="00AD256C" w:rsidP="00AD256C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D256C" w:rsidRDefault="00AD256C" w:rsidP="00AD256C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D256C" w:rsidRDefault="00AD256C" w:rsidP="00AD256C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D256C" w:rsidRDefault="00AD256C" w:rsidP="00AD256C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D256C" w:rsidRDefault="00AD256C" w:rsidP="00AD256C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D256C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sl-SI"/>
        </w:rPr>
        <w:lastRenderedPageBreak/>
        <w:t>NAČINI KALJENJA</w:t>
      </w:r>
      <w:r w:rsidRPr="00AD256C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sl-SI"/>
        </w:rPr>
        <w:br/>
      </w:r>
      <w:r w:rsidR="00761346"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t>Kozarec z gazo, ki ima vlogo sita med spiranjem in odcejanjem (vsa razen vrtne kreše, gorčice, ogrščice, bazilike, lana)</w:t>
      </w:r>
      <w:r w:rsidR="00761346"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</w:t>
      </w:r>
      <w:r w:rsidR="00761346"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skleda (mung, leča)</w:t>
      </w:r>
      <w:r w:rsidR="00761346"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kalilnik</w:t>
      </w:r>
      <w:r w:rsidR="00761346"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pladenj (za zazelenitev, križnice, lucerna, detelje, solatne rastline, konopljina semena)</w:t>
      </w:r>
      <w:r w:rsidR="00761346"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brisača (velika semena stročnic)</w:t>
      </w:r>
      <w:r w:rsidR="00761346"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pod obtežitvijo</w:t>
      </w:r>
      <w:r w:rsidR="00761346"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</w:t>
      </w:r>
    </w:p>
    <w:p w:rsidR="00AD256C" w:rsidRDefault="00761346" w:rsidP="00AD256C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D256C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sl-SI"/>
        </w:rPr>
        <w:t>SHRANJEVANJE</w:t>
      </w:r>
      <w:r w:rsidRPr="00AD256C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sl-SI"/>
        </w:rPr>
        <w:br/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t>Odcejeni, suhi!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več dni v zaprti posodi v hladilniku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velike zaloge – posušimo in zamrznemo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nakaljena žita posušimo, shranimo v kozarcih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vložimo v kis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</w:t>
      </w:r>
    </w:p>
    <w:p w:rsidR="00AD256C" w:rsidRDefault="00761346" w:rsidP="00AD256C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D256C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sl-SI"/>
        </w:rPr>
        <w:t>POSTOPEK KALJENJA - POVZETEK</w:t>
      </w:r>
      <w:r w:rsidRPr="00AD256C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sl-SI"/>
        </w:rPr>
        <w:br/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t>Semena preberemo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Semena namočimo za določen čas, potem odcedimo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Min 2x na dan speremo in odcedimo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Spiramo in odcejamo dokler kalčki ne dosežejo želene velikosti/okusa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Lucerno, detelje in triplat zazelenimo-kalčke prenesemo na svetlobo in jim vlago zagotavljamo s pršenjem, delno prekrijemo z materialom, ki prepušča svetlobo – zagotovimo svetlobo in zračenje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Shranimo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</w:t>
      </w:r>
    </w:p>
    <w:p w:rsidR="00AD256C" w:rsidRDefault="00761346" w:rsidP="00AD256C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D256C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sl-SI"/>
        </w:rPr>
        <w:t>KALČKI STROČNIC</w:t>
      </w:r>
      <w:r w:rsidRPr="00AD256C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sl-SI"/>
        </w:rPr>
        <w:br/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t>Preprosta za kaljenje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Fižoli – potrebujejo več zraka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3-5 dni do razvoja kličnih listov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Zazelenimo lucerno, detelje in triplat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Uživanje: - mung, leča v manjših količinah surove, lucerna in detelje surove zazeljene, sabljasti triplat surov ali kuhan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</w:t>
      </w:r>
    </w:p>
    <w:p w:rsidR="00AD256C" w:rsidRDefault="00761346" w:rsidP="00AD256C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D256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Fižol mung (</w:t>
      </w:r>
      <w:r w:rsidRPr="00AD25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l-SI"/>
        </w:rPr>
        <w:t>Vigna radiata</w:t>
      </w:r>
      <w:r w:rsidRPr="00AD256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zelena soja”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Najbolj popularen kalček (“sojini kalčki”)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Vitamini: A, B, C, E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Minerali: Ca, Fe, Mg, K,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Vse aminokisline, 20% delež beljakovin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kozarec: max 4 žlice semen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čas namakanja: 8-12 ur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Spiranje 2x dnevno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Čas kaljenja: 3-5 dni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lahko prebavljiv, vir beljakovin, OH in rudnin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izboljša krvno sliko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Uživanje: v manjših količinah surov, kuhan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D256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lastRenderedPageBreak/>
        <w:t>Lucerna (</w:t>
      </w:r>
      <w:r w:rsidRPr="00AD25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l-SI"/>
        </w:rPr>
        <w:t>Medicago sativa</w:t>
      </w:r>
      <w:r w:rsidRPr="00AD256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“alfalfa” ar. “</w:t>
      </w:r>
      <w:r w:rsidRPr="00AD256C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al-facah-facah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t>” oče vseh zelišč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Kozarec: 1 žlica, pladenj, kalilnik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Čas namakanja 6-8 ur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Spiranje: 2-3x dnevno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Čas kaljenja: 4-5 dni brez svetlobe nato 2-3 dni na svetlobi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Vsebnost kanavanina: surove jemo le zelene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Vitamini: A, B, C, E, K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Minerali: Fe, Mg, K, Zn,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Vsebnost klorofila, izoflavoni, lignani – fitoestrogeni – protirakavo pri raku dojk in prostate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Zavirajo osteoporozo in ščitijo srce in ožilje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Proteini: 35%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Uporaba – solate, namazi, popražene, skuhane, „smoothiji“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D256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Čičerika (</w:t>
      </w:r>
      <w:r w:rsidRPr="00AD25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l-SI"/>
        </w:rPr>
        <w:t>Cicer arientium</w:t>
      </w:r>
      <w:r w:rsidRPr="00AD256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8000 let stara kulturna rastlina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Kozarec 4-5 žlic, skleda, cedilo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Čas namakanja: 12ur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Spiranje: 2x dne</w:t>
      </w:r>
      <w:r w:rsid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t>vno</w:t>
      </w:r>
      <w:r w:rsid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Čas kaljenja: 3-5 dni</w:t>
      </w:r>
      <w:r w:rsid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</w:t>
      </w:r>
      <w:r w:rsid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D256C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eastAsia="sl-SI"/>
        </w:rPr>
        <w:t>TIPI ČIČERIKE</w:t>
      </w:r>
      <w:r w:rsidRPr="00AD256C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eastAsia="sl-SI"/>
        </w:rPr>
        <w:br/>
      </w:r>
      <w:r w:rsidRPr="00AD256C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Desi (lokalno)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„Starejša“ (</w:t>
      </w:r>
      <w:r w:rsidRPr="00AD256C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C. reticulatum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t>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Več vlaknin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Nižji glikemični indeks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D256C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Kabuli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Okus po lešnikih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Čvrsta tekstura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   Vir beljakovin (20%) in rudnin (Ca, Fe, Mg)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Mo-sodeluje pri razgradnji sulfidov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Vlaknine, polisaharidi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Zmanjšuje vsebnost trigliceridov in LDL holesterola, uravnava glukozo v krvi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Uporaba: skuhano v sopari, okus po kostanju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Skuhana v juhah, enolončnicah, popražena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Osnova za hummus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</w:t>
      </w:r>
    </w:p>
    <w:p w:rsidR="00AD256C" w:rsidRDefault="00761346" w:rsidP="00AD256C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D256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Hummus-namaz iz čičerike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Čičerika (prozorno lupino odstranimo)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Sol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Česen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Zelišča (kumina, koriander) proti napenjanju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D256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Tahini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(namaz iz sezama) ali pražena sončnična semena zmleta v namaz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vse sestavine zmeljemo, uporabljamo kot namaz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:rsidR="00AD256C" w:rsidRDefault="00761346" w:rsidP="00AD256C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D256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Fižol (</w:t>
      </w:r>
      <w:r w:rsidRPr="00AD25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l-SI"/>
        </w:rPr>
        <w:t>Phaseolus vulgaris</w:t>
      </w:r>
      <w:r w:rsidRPr="00AD256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10 000 let stara kulturna rastlina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Kozarec: 3-4 žlic (manjši), skleda, brisača, cedilo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Čas namakanja: manjši fižol 12 ur, večji 24 ur (po 12 urah vodo zamenjamo)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lastRenderedPageBreak/>
        <w:t>spiranje: 3-4x dnevno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Čas kaljenja: 3-6 dni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Vir beljakovin (20-25%) in OH, oligosaharidov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Vir rudnin (Ca, Fe, Mg, K, fosfor), vlaknin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Znižuje vsebnost trigliceridov in LDL holesterola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Vir vitaminov (A, B3-niancin, C, E)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Uporaba: nakaljen fižol skuhamo, uporaba kot običajen fižol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Laški in Lima fižol obvezno kuhamo!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</w:t>
      </w:r>
    </w:p>
    <w:p w:rsidR="00AD256C" w:rsidRDefault="00761346" w:rsidP="00AD256C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D256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Leča (</w:t>
      </w:r>
      <w:r w:rsidRPr="00AD25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l-SI"/>
        </w:rPr>
        <w:t>Lens culinaris</w:t>
      </w:r>
      <w:r w:rsidRPr="00AD256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7000 let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Več sort (zelena, rjava, rdeča,…)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Kaljiva le neoluščena semena!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Kozarec: 2-3 žlice semen, skleda, pladenj, kalilnik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Čas namakanja: 8-12 ur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Spiranje: 2x dnevno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Čas kaljenja: 3-4 dni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Vir beljakovin (25%)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Minerali (K, P, F)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A, B3-niancin, C, E B1 &amp; B2 vitamini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Vir rudnin (Ca, Fe, fosfor)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150g – ݙnevnih potreb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Dnevna porcija – 45% vitamina C (solata -9%)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Uporaba: surova v manjših količinah, skuhana v solatah, v rižotah, popečeni kalčki v ol. olju s česnom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</w:t>
      </w:r>
    </w:p>
    <w:p w:rsidR="00AD256C" w:rsidRDefault="00761346" w:rsidP="00AD256C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D256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Sabljasti triplat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</w:t>
      </w:r>
      <w:r w:rsidRPr="00AD256C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Trigonella foenum-graecum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t>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“grško seno”, </w:t>
      </w:r>
      <w:r w:rsidRPr="00AD256C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methi, 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t>curry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aromatičen (aromo mu daje spojina sotolon)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Kozarec: 3-4 žlice, pladenj, kalilnik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Čas namakanja: 12ur, po 6 urah zamenjavo vodo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Spiranje: 2-3x dnevno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Čas kaljenja 3-5 dni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Lahko ga zazelenimo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Vir vitamin (A, B, C, E)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Vir beljakovin (30%)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Vir rudnin (Ca, Fe, Mg, K, Zn, fosfor), grenčin, eteričnega olja, fitoestrogenov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Veča apetit in spodbuja prebavo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Razkuževalen učinek, ščiti pred okužbami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Spodbuja delovanje jeter in ledvic, izboljša krvno sliko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Proti utrujenosti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Pomaga pri diabetesu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Zunanje proti oteklinam in turom, otiščancem, kožnim obolenjem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Uporaba: surovo, v solatah, jogurtih, namazih, curry, </w:t>
      </w:r>
      <w:r w:rsidRPr="00AD256C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hilbeh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V hladilniku ga lahko hranimo več kot dva tedna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</w:t>
      </w:r>
    </w:p>
    <w:p w:rsidR="00AD256C" w:rsidRDefault="00AD256C" w:rsidP="00AD256C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D256C" w:rsidRDefault="00761346" w:rsidP="00AD256C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l-SI"/>
        </w:rPr>
      </w:pP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:rsidR="00AD256C" w:rsidRDefault="00761346" w:rsidP="00AD256C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D25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l-SI"/>
        </w:rPr>
        <w:lastRenderedPageBreak/>
        <w:t xml:space="preserve">Hilbeh – arabsko - </w:t>
      </w:r>
      <w:r w:rsidRPr="00AD256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triplat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2-3 dni stari kalčki triplata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Sol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Česen, peteršilj, kumin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Čili ali poper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Zmeljemo in dodamo avokado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Uporabljamo kot namaz, dodamo lahko kuhanim jedem, za pomakanje kruha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D256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Grah (</w:t>
      </w:r>
      <w:r w:rsidRPr="00AD25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l-SI"/>
        </w:rPr>
        <w:t>Pissum sativum</w:t>
      </w:r>
      <w:r w:rsidRPr="00AD256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10 000 let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Kozarec: 3-4 žlice semen, skleda, pladenj, kalilnik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Čas namakanja: 8-12 ur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Spiranje: 2x dnevno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Čas kaljenja: 3-5 dni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Vir beljakovin (23%)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Minerali (K, P, F)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B1 &amp; B2 vitamini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Skuhamo , v solatah, kot običajen grah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Po okusu podoben svežemu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</w:t>
      </w:r>
    </w:p>
    <w:p w:rsidR="00AD256C" w:rsidRDefault="00761346" w:rsidP="00AD256C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D256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Ostale stročnice, ki jih lahko kalimo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Različne vrste detelj (črna, inkarnatka, perzijska, bela) – nujno zazelenimo da zmanjšamo nivo kanavanina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Adzuki fižol = “rdeča soja”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bob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Soja (kali pri višjih temperaturah)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Arašidi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</w:t>
      </w:r>
    </w:p>
    <w:p w:rsidR="00AD256C" w:rsidRDefault="00761346" w:rsidP="00AD256C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D256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Žita in ostala škrobna semena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Enostavna za kaljenje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Pozor pri kvaliteti semen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Vpliv luščenja na kaljivost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Vodo po namakanju uporabimo za “rejuvelac” ali pa preprosto spijemo (pitje vode v katerem so se namakale stročnice ni priporočljivo)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Večina jih kali naprej tudi v hladilniku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</w:t>
      </w:r>
    </w:p>
    <w:p w:rsidR="00AD256C" w:rsidRDefault="00761346" w:rsidP="00AD256C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D256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Pšenica (</w:t>
      </w:r>
      <w:r w:rsidRPr="00AD25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l-SI"/>
        </w:rPr>
        <w:t>Triticum spp.</w:t>
      </w:r>
      <w:r w:rsidRPr="00AD256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10 000 let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Enozrnica (</w:t>
      </w:r>
      <w:r w:rsidRPr="00AD256C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T. monococcum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t>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Dvozrnica (</w:t>
      </w:r>
      <w:r w:rsidRPr="00AD256C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T. dicoccum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t>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pira (</w:t>
      </w:r>
      <w:r w:rsidRPr="00AD256C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T. spelta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t>) – pozor pri luščenju-kaljivost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kamut® (</w:t>
      </w:r>
      <w:r w:rsidRPr="00AD256C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T. turanicum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t>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trda pšenica (</w:t>
      </w:r>
      <w:r w:rsidRPr="00AD256C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T. durum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t>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navadna pšenica (</w:t>
      </w:r>
      <w:r w:rsidRPr="00AD256C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T. aestivum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t>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Kozarec: 6-8 žlic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Čas namakanja: 8-12 ur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Spiranje 2x dnevno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lastRenderedPageBreak/>
        <w:t>Čas kaljenja: 2-3 dni (dlje postanejo grenki)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Rudnine (Ca, Fe, Mg, fosfor)encimi,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Vitamini (B5-pantotenska kislina, C, E)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beljakovine (15%), vlaknine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Uporaba: surova v solatah, esenski kruh, zeleni slad, bulgur, skupaj s kosmiči za zajtrk, palačinke, starejši kalčki kot priloga k praženim in pečenim jedem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</w:t>
      </w:r>
    </w:p>
    <w:p w:rsidR="00AD256C" w:rsidRDefault="00761346" w:rsidP="00AD256C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D256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Rž (</w:t>
      </w:r>
      <w:r w:rsidRPr="00AD25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l-SI"/>
        </w:rPr>
        <w:t>Secale cereale</w:t>
      </w:r>
      <w:r w:rsidRPr="00AD256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8000 let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Prvotno plevel v pšenici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Hladnejša območja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Do 20. stol pomembno žito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Težje prebavljive beljakovine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Od vseh žit najbolj primerna za “Rejuvelac”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Kozarec: 6-8 žlic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Čas namakanja: 8-12 ur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Spiranje: 2x dnevno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Čas kaljenja: 2-3 dni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Rudnine (Ca, Fe, Mg, fosfor)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Vitamini (B5-pantotenska kislina, C, E)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Proteini (15%)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Uporaba: surovo, solate, zeleni slad, piškoti, dobro se poda v kombinacije s stročnicami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</w:t>
      </w:r>
    </w:p>
    <w:p w:rsidR="00AD256C" w:rsidRDefault="00761346" w:rsidP="00AD256C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D256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Proso (</w:t>
      </w:r>
      <w:r w:rsidRPr="00AD25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l-SI"/>
        </w:rPr>
        <w:t>Panicum milleaceum</w:t>
      </w:r>
      <w:r w:rsidRPr="00AD256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10 000 let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V luščini kali, oluščena kali ali pa ne kali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Kozarec 6-8 žlic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Namakanje: 12-24 ur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Spiranje: 2x dnevno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Čas kaljenja: 2-3 dni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(pri oluščeni se čas kaljenja skrajša)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Dobra za vid, kožo, lase, ožilje, prebavo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Visok delež silicija, krepi živčevje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Beljakovine (15%)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Rudnine (Ca, Fe, Mg, fosfor)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Vitamini (B5-pantotenska kislina, C, E)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“alkalna” hrana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Uporaba: semena zmeljemo in precedimo, lahko pustimo da fermentira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</w:t>
      </w:r>
    </w:p>
    <w:p w:rsidR="00AD256C" w:rsidRDefault="00761346" w:rsidP="00AD256C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D256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Oves (</w:t>
      </w:r>
      <w:r w:rsidRPr="00AD25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l-SI"/>
        </w:rPr>
        <w:t>Avena sativa</w:t>
      </w:r>
      <w:r w:rsidRPr="00AD256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7000 let gojena rastlina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Mastno in beljakovinsko bogato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Oluščen ne kali razen “golec” sorte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Kozarec: 6-8 žlic semen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Čas namakanja 6-8 ur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Spiranje: 2x dnevno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Čas kaljenja: 2-3 dni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lastRenderedPageBreak/>
        <w:t>Spodbuja prebavo, daje moč,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Vitamini (B3-niancin, C, E)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Rudnine (Ca, Fe, Mg, fosfor, K)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encimi, ogljikovi hidrati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Beljakovine (15%)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Uporaba: semena zmeljemo, precedimo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</w:t>
      </w:r>
    </w:p>
    <w:p w:rsidR="00AD256C" w:rsidRDefault="00761346" w:rsidP="00AD256C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D256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“Rejuvelac”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Ann Wigmore (1909-1994)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Holistična zdravnica, nutricionistka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Hipokratov inštitut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D256C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Iz žit</w:t>
      </w:r>
      <w:r w:rsidRPr="00AD256C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br/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t>Nealkoholen fermentiran napitek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Izboljša prebavo in presnovo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Odpravi zaprtje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Izboljša črevesno floro (laktobacili)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Vitamini B, C, E, K, encimi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Semena žit preberemo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Namakamo 2 dni odprto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Precedimo in uporabimo ali shranimo tekočino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Semena že spet namakamo 1 dan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Precedimo in uporabimo ali shranimo tekočino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Tekočino pustimo na sobni temperaturi da fermentira ali pa jo hranimo v hladilniku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Semena kompostiramo ali uporabimo kako drugače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D256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Cornell kruh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1930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“Obogaten kruh”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Sojina moka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Mleko v prahu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Pšenični kalčki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Izjemen okus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(avtor recepta: Dr. Clive Maine McCay, Univerza Cornell)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3 kozarci tople vode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2 paketka suhega kvasa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2 žlici sladkorja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3 žličke soli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2 žličke olja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6 skodelic moke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½ skodelice sojine moke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¾ skodelice mleka v prahu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3 žlice pšeničnih kalčkov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Raztopimo kvas v topli vodi, vmešamo sladkor, sol in olje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Zmešamo 3 skodelice moke z sojino moko, mlekom v prahu in pšeničnimi kalčki, mešanico dodamo kvasni raztopini. Dodajamo moko dokler testo ni primerno za gnetenje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Gnetemo testo cca 10 min, dodajamo moko za preprečevanje sprijetja testa s podlago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V namaščeno posodo položimo testo in pustimo vzhajati kakšno uro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Vzhajano testo razdelimo na tri enake kose in vsakega oblikujemo v hlebec, položimo v posode in pustimo vzhajati kako uro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lastRenderedPageBreak/>
        <w:t>Pečico segrejemo na 200°C in pečemo pol ure dokler hlebec ne zveni votlo ko ga potolčemo. Po peki hlebec ohladimo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</w:t>
      </w:r>
    </w:p>
    <w:p w:rsidR="00AD256C" w:rsidRDefault="00761346" w:rsidP="00AD256C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D256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Esenski kruh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Kruh iz nakaljenih žitnih semen – čas peke odvisen od starosti, vrste in vlažnosti kalčkov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odcejene kalčke žit zmeljemo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Gnetemo 10 min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Oblikujemo hlebčke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175°C 30 min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165°C 2h 15min, lahko tudi manj časa, odvisno od velikosti hlebcev in stanja kalčkov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Višje temperature peke uničijo encime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Vlažen, sladek kruh, hranimo v hladilniku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</w:t>
      </w:r>
    </w:p>
    <w:p w:rsidR="00AD256C" w:rsidRDefault="00761346" w:rsidP="00AD256C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D256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Bulgur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Nakaljena semena posušimo in jih zdrobimo na zelo grob zdrob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Hranimo na temnem in hladnem mestu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Uporaba: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Bulgur namočimo za 2 uri v vodo, nato zavremo in kuhamo dokler se ne zmehča, po želji posolimo in jemo kot riž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ali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Bulgur zlato prepražimo in kuhamo 10 min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Vlaknine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Proteini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Nizek glikemičen indeks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Vitamini in minerali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Preprečuje nastajanje žolčnih kamnov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Znižuje nivo trigliceridov v krvi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</w:t>
      </w:r>
    </w:p>
    <w:p w:rsidR="00AD256C" w:rsidRDefault="00761346" w:rsidP="00AD256C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D256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Ostala žita 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Riž (nepoliran)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Ječmen (sorta “golec”)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Tritikala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Kinua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Amarant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Koruza (kalčki bolj za žvečenje)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Ajda (hladno oluščena, namakamo 30 minut in večkrat spiramo)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</w:t>
      </w:r>
    </w:p>
    <w:p w:rsidR="00AD256C" w:rsidRDefault="00761346" w:rsidP="00AD256C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D256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Oljnice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Buče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Mandlji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Sončnice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Konoplja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Lan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Sezam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Črna kumina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</w:t>
      </w:r>
    </w:p>
    <w:p w:rsidR="00AD256C" w:rsidRDefault="00AD256C" w:rsidP="00AD256C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D256C" w:rsidRDefault="00761346" w:rsidP="00AD256C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D256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lastRenderedPageBreak/>
        <w:t>Bučnice (</w:t>
      </w:r>
      <w:r w:rsidRPr="00AD25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l-SI"/>
        </w:rPr>
        <w:t>Cucurbita pepo</w:t>
      </w:r>
      <w:r w:rsidRPr="00AD256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Buče golice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Kozarec, ݙ Čas namakanja: 8-12 ur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Spiranje: 2-3x dnevno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Čas kaljenja: 1-2 dni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Kalček: 1-2mm, več grenki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Uporaba: zdravljenje sečnih poti, pomoč pri prostati, ugoden vpliv na prebavo in presnovo ter telesno odpornost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Povečana vsebnost vitaminov, kelirane rudnine, razgrajene maščobe in beljakovine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Priprava: v namazih in solatnih polivkah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</w:t>
      </w:r>
    </w:p>
    <w:p w:rsidR="00AD256C" w:rsidRDefault="00761346" w:rsidP="00AD256C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D256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Mandlji (</w:t>
      </w:r>
      <w:r w:rsidRPr="00AD25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l-SI"/>
        </w:rPr>
        <w:t>Prunus amygdalus</w:t>
      </w:r>
      <w:r w:rsidRPr="00AD256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Kozarec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Namakanje: 12 ur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Spiranje: 2-3x dnevno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Čas kaljenja: 1-2 dni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Vitamini (A, B3-niancin, C, E)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Rudnine (Ca, Fe, Mg, fosfor, K)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Vse esencialne aminokisline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Beljakovine (20-25%)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Uporaba: surovi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</w:t>
      </w:r>
    </w:p>
    <w:p w:rsidR="00AD256C" w:rsidRDefault="00761346" w:rsidP="00AD256C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D256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Sončnice (</w:t>
      </w:r>
      <w:r w:rsidRPr="00AD25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l-SI"/>
        </w:rPr>
        <w:t>Helianthus annuus</w:t>
      </w:r>
      <w:r w:rsidRPr="00AD256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5000 let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Kozarec: napolnimo do ݙozarca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Čas namakanja: 6-8 ur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Spiranje: 2-3 dnevno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Čas kaljenja: 2-4 dni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Vodo lahko spijemo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Lupinice odstranjujemo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Rudnine (Ca, Fe, Mg, fosfor, K)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Vitamini (A, B3-niancin, C, E)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Beljakovine (25%), maščobe, encimi, rastni hormoni, antioksidanti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Uporaba: solata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siru podobni pripravki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Vodo od namakanja shranimo pri sobni t.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Zmeljemo kalčke in dodamo vodo od namakanja (razmerje 3:1 vode)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Začinimo po želji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Pustimo en dan na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   sobni temp. da sfermetira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Precedimo skozi gazo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</w:t>
      </w:r>
    </w:p>
    <w:p w:rsidR="00AD256C" w:rsidRDefault="00761346" w:rsidP="00AD256C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D256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Konoplja (</w:t>
      </w:r>
      <w:r w:rsidRPr="00AD25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l-SI"/>
        </w:rPr>
        <w:t>Cannabis sativa</w:t>
      </w:r>
      <w:r w:rsidRPr="00AD256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Industrijska konoplja !!!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Uporabljamo neoluščena semena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Kozarec: 2-3 žlice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lastRenderedPageBreak/>
        <w:t>Čas namakanja: 12 ur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Spiranje – 2x dnevno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Čas kaljenja 4-5 dni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Vitamini (B5-pantotenska kislina, C, E)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Minerali (Ca, Fe, Mg, fosfor)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Beljakovine (20% in več)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Vse essencialne aminokisline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Velika vsebnost </w:t>
      </w:r>
      <w:r w:rsidRPr="006512DF">
        <w:rPr>
          <w:lang w:eastAsia="sl-SI"/>
        </w:rPr>
        <w:sym w:font="Symbol" w:char="F077"/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t>3 maščobnih kislin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Uporaba: surova v solatah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</w:t>
      </w:r>
    </w:p>
    <w:p w:rsidR="00AD256C" w:rsidRDefault="00761346" w:rsidP="00AD256C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D256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Lan (</w:t>
      </w:r>
      <w:r w:rsidRPr="00AD25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l-SI"/>
        </w:rPr>
        <w:t>Linum usitatissimum</w:t>
      </w:r>
      <w:r w:rsidRPr="00AD256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5000 let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Vlakna, olje,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Sluzi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Pladenj z mrežico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Pršenje: 2x dnevno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Čas kaljenja: 3-5 dni, zazelenimo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Omega 3 maščobne kisline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Lignani-rastlinski hormoni – preventivni učinek na rak dojke in prostate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Solate, sendviči, namazi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</w:t>
      </w:r>
    </w:p>
    <w:p w:rsidR="008C230A" w:rsidRDefault="00761346" w:rsidP="00AD256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D256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Črna kumina (</w:t>
      </w:r>
      <w:r w:rsidRPr="00AD25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l-SI"/>
        </w:rPr>
        <w:t>Nigella sativa</w:t>
      </w:r>
      <w:r w:rsidRPr="00AD256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D256C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pozdravi vse razen smrti…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Mohamed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Karel veliki ukazal gojiti („črni koriander“)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Izjemno popularna pred 200 leti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D256C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Kalondži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(indijski izraz)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začimba – ne pretiravamo!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Pladenj z mrežico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Pršenje 2x dnevno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Čas kaljenja: 4-6 dni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Črna kumina (</w:t>
      </w:r>
      <w:r w:rsidRPr="00AD256C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Nigella sativa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t>) možne zamenjave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Kumina (</w:t>
      </w:r>
      <w:r w:rsidRPr="00AD256C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Carum carvi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t>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Kumin (</w:t>
      </w:r>
      <w:r w:rsidRPr="00AD256C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Cyminum cuminum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t>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črni sezam (</w:t>
      </w:r>
      <w:r w:rsidRPr="00AD256C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Sesamum nigra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t>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Čebula (</w:t>
      </w:r>
      <w:r w:rsidRPr="00AD256C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Allium cepa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t>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navadna gomoljasta kumina </w:t>
      </w:r>
      <w:r w:rsidRPr="00AD256C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Bunium bulbocastanum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t>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Črna kumina (</w:t>
      </w:r>
      <w:r w:rsidRPr="00AD256C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Nigella sativa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t>) zamenjave med sorodnimi vrstami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:rsidR="008C230A" w:rsidRDefault="00761346" w:rsidP="00AD256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AD256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Črna kumina (</w:t>
      </w:r>
      <w:r w:rsidRPr="00AD25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l-SI"/>
        </w:rPr>
        <w:t>Nigella sativa</w:t>
      </w:r>
      <w:r w:rsidRPr="00AD256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)    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Zdravilna rastlina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:rsidR="008C230A" w:rsidRDefault="00761346" w:rsidP="00AD256C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D256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Vzhodna črnika 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D256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(</w:t>
      </w:r>
      <w:r w:rsidRPr="00AD25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l-SI"/>
        </w:rPr>
        <w:t>Nigella damascena</w:t>
      </w:r>
      <w:r w:rsidRPr="00AD256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Okrasna rastlina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Črna kumina (</w:t>
      </w:r>
      <w:r w:rsidRPr="00AD256C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Nigella sativa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t>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lastRenderedPageBreak/>
        <w:t>Dihala – težave z dihalnimi potmi, proti alergijam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Prebavila – blagodejen vpliv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Srce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Živčevje – pomirja in spodbuja regeneracijo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Antioksidant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Proti bakterijsko, protivirusno, protiglivično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Uporaba: dodatek pecivom, jajčnim omletam, čaju, kavi, zelenjavi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</w:t>
      </w:r>
    </w:p>
    <w:p w:rsidR="008C230A" w:rsidRDefault="00761346" w:rsidP="00AD256C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D256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Poganjki križnic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Gorčica (Brassica nigra)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Redkev (Raphanus sativus)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Kreša (Lepidium sativum)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Riček (Camellina sativa)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Ostale kapusnice (Brassica sp. – zelje, ohrovt, brokoli, kolerabica)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Uporaba kot začimba!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Pridelava v kalilniku, pladnju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Vsebujejo glukozinate, ki jim dajejo pekoč okus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Protirakavo delovanje (pljuča, prebavila)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Vzdržujejo nivo dobrega holesterola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Nekatera lahko dražijo prebavila – uporaba v manjših količinah, ob mastni hrani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Večina se jih zasluzi – uporaba kalilnikov ali pladnjev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Med kaljenjem sproščanje aromatičnih snovi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</w:t>
      </w:r>
    </w:p>
    <w:p w:rsidR="008C230A" w:rsidRDefault="00761346" w:rsidP="00AD256C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D256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Gorčica, črna (</w:t>
      </w:r>
      <w:r w:rsidRPr="00AD25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l-SI"/>
        </w:rPr>
        <w:t>Brassica nigra</w:t>
      </w:r>
      <w:r w:rsidRPr="00AD256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Črna ali bela gorjušica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Izredno razširjena, seme kot </w:t>
      </w:r>
      <w:r w:rsidRPr="00AD256C">
        <w:rPr>
          <w:rFonts w:ascii="Times New Roman" w:eastAsia="Times New Roman" w:hAnsi="Times New Roman" w:cs="Times New Roman"/>
          <w:sz w:val="24"/>
          <w:szCs w:val="24"/>
          <w:u w:val="single"/>
          <w:lang w:eastAsia="sl-SI"/>
        </w:rPr>
        <w:t>začimba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</w:t>
      </w:r>
      <w:r w:rsidRPr="00AD256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zenf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t>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Olja ostrega okusa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Uporaba kot poganjki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Čas namakanja: NE NAMAKAMO, sluzijo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Spiranje: 2x dnevno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Čas kaljenja: 2-4 dni, nato na svetlobo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Gorčica, črna (</w:t>
      </w:r>
      <w:r w:rsidRPr="00AD256C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Brassica nigra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t>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Pospeši prebavo težkih beljakovin in maščob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Glukozinati – pekoč okus, protirakavo delovanje,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Vpliv na dihala, sečila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Začimba v omakah, krompirjevih jedeh, namazih, solatah, jajcih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</w:t>
      </w:r>
    </w:p>
    <w:p w:rsidR="008C230A" w:rsidRDefault="00761346" w:rsidP="00AD256C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D256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Vrtna kreša (</w:t>
      </w:r>
      <w:r w:rsidRPr="00AD256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l-SI"/>
        </w:rPr>
        <w:t>Lepidium sativum</w:t>
      </w:r>
      <w:r w:rsidRPr="00AD256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Staro zdravilo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D256C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 xml:space="preserve">jej krešo in se nauči misliti, 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t>gr. pregovor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NI VODNA KREŠA! (</w:t>
      </w:r>
      <w:r w:rsidRPr="00AD256C">
        <w:rPr>
          <w:rFonts w:ascii="Times New Roman" w:eastAsia="Times New Roman" w:hAnsi="Times New Roman" w:cs="Times New Roman"/>
          <w:i/>
          <w:iCs/>
          <w:sz w:val="24"/>
          <w:szCs w:val="24"/>
          <w:lang w:eastAsia="sl-SI"/>
        </w:rPr>
        <w:t>Nasturtium officinale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t>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Uporaba kot poganjki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Čas namakanja: NE NAMAKAMO, sluzijo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Spiranje: 2x dnevno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Čas kaljenja: 4-5 dni, nato na svetlobo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Vitamin A, B, C, E (včasih zdravilo za skorbut)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Visoka vsebnost glukozinatov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lastRenderedPageBreak/>
        <w:t>Pekoča začimba, vpliv na prebavo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Blaži simptome astme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Protivirusno, protibakterijsko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Blagodejen vpliv na možgane (irski menihi)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V sendvičih, juhah, dodatek hummusu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 </w:t>
      </w:r>
    </w:p>
    <w:p w:rsidR="00761346" w:rsidRPr="00AD256C" w:rsidRDefault="00761346" w:rsidP="00AD256C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bookmarkStart w:id="0" w:name="_GoBack"/>
      <w:bookmarkEnd w:id="0"/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AD256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Ostalo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Bazilika – nekatere vrste kalijo le na svetlobi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Lukovke - čebula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Radič, endivija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Pesa – rdeča pesa – rdeči kalčki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Solata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Špinača</w:t>
      </w:r>
      <w:r w:rsidRPr="00AD256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Kobulnice – korenje, koriander, koromač</w:t>
      </w:r>
    </w:p>
    <w:p w:rsidR="00644A44" w:rsidRDefault="00644A44"/>
    <w:sectPr w:rsidR="00644A44" w:rsidSect="00AB1653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072" w:rsidRDefault="00442072" w:rsidP="00761346">
      <w:r>
        <w:separator/>
      </w:r>
    </w:p>
  </w:endnote>
  <w:endnote w:type="continuationSeparator" w:id="0">
    <w:p w:rsidR="00442072" w:rsidRDefault="00442072" w:rsidP="00761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43311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1346" w:rsidRDefault="007613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230A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761346" w:rsidRDefault="007613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072" w:rsidRDefault="00442072" w:rsidP="00761346">
      <w:r>
        <w:separator/>
      </w:r>
    </w:p>
  </w:footnote>
  <w:footnote w:type="continuationSeparator" w:id="0">
    <w:p w:rsidR="00442072" w:rsidRDefault="00442072" w:rsidP="00761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3068A"/>
    <w:multiLevelType w:val="hybridMultilevel"/>
    <w:tmpl w:val="007E5A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346"/>
    <w:rsid w:val="00442072"/>
    <w:rsid w:val="004860BE"/>
    <w:rsid w:val="00630570"/>
    <w:rsid w:val="00644A44"/>
    <w:rsid w:val="00761346"/>
    <w:rsid w:val="00885ED1"/>
    <w:rsid w:val="00890432"/>
    <w:rsid w:val="008C230A"/>
    <w:rsid w:val="009D092A"/>
    <w:rsid w:val="00AB1653"/>
    <w:rsid w:val="00AD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34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134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346"/>
  </w:style>
  <w:style w:type="paragraph" w:styleId="Footer">
    <w:name w:val="footer"/>
    <w:basedOn w:val="Normal"/>
    <w:link w:val="FooterChar"/>
    <w:uiPriority w:val="99"/>
    <w:unhideWhenUsed/>
    <w:rsid w:val="0076134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346"/>
  </w:style>
  <w:style w:type="paragraph" w:styleId="ListParagraph">
    <w:name w:val="List Paragraph"/>
    <w:basedOn w:val="Normal"/>
    <w:uiPriority w:val="34"/>
    <w:qFormat/>
    <w:rsid w:val="00AD25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34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134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346"/>
  </w:style>
  <w:style w:type="paragraph" w:styleId="Footer">
    <w:name w:val="footer"/>
    <w:basedOn w:val="Normal"/>
    <w:link w:val="FooterChar"/>
    <w:uiPriority w:val="99"/>
    <w:unhideWhenUsed/>
    <w:rsid w:val="0076134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346"/>
  </w:style>
  <w:style w:type="paragraph" w:styleId="ListParagraph">
    <w:name w:val="List Paragraph"/>
    <w:basedOn w:val="Normal"/>
    <w:uiPriority w:val="34"/>
    <w:qFormat/>
    <w:rsid w:val="00AD2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E565E-7931-4B57-B236-636D974C9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14</Pages>
  <Words>2658</Words>
  <Characters>15153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 Rot</dc:creator>
  <cp:lastModifiedBy>Drago Rot</cp:lastModifiedBy>
  <cp:revision>1</cp:revision>
  <dcterms:created xsi:type="dcterms:W3CDTF">2024-02-27T21:04:00Z</dcterms:created>
  <dcterms:modified xsi:type="dcterms:W3CDTF">2024-02-27T21:35:00Z</dcterms:modified>
</cp:coreProperties>
</file>